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2" w:rsidRPr="00C205E2" w:rsidRDefault="00C205E2" w:rsidP="00C205E2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205E2">
        <w:rPr>
          <w:rFonts w:ascii="Times New Roman" w:hAnsi="Times New Roman" w:cs="Times New Roman"/>
          <w:iCs/>
          <w:sz w:val="26"/>
          <w:szCs w:val="26"/>
        </w:rPr>
        <w:t>Информация, подлежаща</w:t>
      </w:r>
      <w:r w:rsidR="00425CA1">
        <w:rPr>
          <w:rFonts w:ascii="Times New Roman" w:hAnsi="Times New Roman" w:cs="Times New Roman"/>
          <w:iCs/>
          <w:sz w:val="26"/>
          <w:szCs w:val="26"/>
        </w:rPr>
        <w:t xml:space="preserve">я раскрытию согласно п.19 </w:t>
      </w:r>
      <w:proofErr w:type="spellStart"/>
      <w:r w:rsidR="00425CA1">
        <w:rPr>
          <w:rFonts w:ascii="Times New Roman" w:hAnsi="Times New Roman" w:cs="Times New Roman"/>
          <w:iCs/>
          <w:sz w:val="26"/>
          <w:szCs w:val="26"/>
        </w:rPr>
        <w:t>пп</w:t>
      </w:r>
      <w:proofErr w:type="spellEnd"/>
      <w:r w:rsidR="00425CA1">
        <w:rPr>
          <w:rFonts w:ascii="Times New Roman" w:hAnsi="Times New Roman" w:cs="Times New Roman"/>
          <w:iCs/>
          <w:sz w:val="26"/>
          <w:szCs w:val="26"/>
        </w:rPr>
        <w:t>. «м</w:t>
      </w:r>
      <w:r w:rsidRPr="00C205E2">
        <w:rPr>
          <w:rFonts w:ascii="Times New Roman" w:hAnsi="Times New Roman" w:cs="Times New Roman"/>
          <w:iCs/>
          <w:sz w:val="26"/>
          <w:szCs w:val="26"/>
        </w:rPr>
        <w:t>»</w:t>
      </w:r>
    </w:p>
    <w:p w:rsidR="00C205E2" w:rsidRPr="00C205E2" w:rsidRDefault="00C205E2" w:rsidP="00C205E2">
      <w:pPr>
        <w:spacing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C205E2">
        <w:rPr>
          <w:rFonts w:ascii="Times New Roman" w:hAnsi="Times New Roman" w:cs="Times New Roman"/>
          <w:iCs/>
          <w:sz w:val="26"/>
          <w:szCs w:val="26"/>
        </w:rPr>
        <w:t>постановления Правительства РФ №24 от 21.01.2004г.</w:t>
      </w:r>
    </w:p>
    <w:p w:rsidR="00C205E2" w:rsidRDefault="00C205E2" w:rsidP="00C205E2">
      <w:pPr>
        <w:rPr>
          <w:rFonts w:ascii="Times New Roman" w:hAnsi="Times New Roman" w:cs="Times New Roman"/>
          <w:b/>
          <w:sz w:val="24"/>
          <w:szCs w:val="24"/>
        </w:rPr>
      </w:pPr>
    </w:p>
    <w:p w:rsidR="00751F76" w:rsidRPr="000A1837" w:rsidRDefault="00751F76" w:rsidP="000A1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837">
        <w:rPr>
          <w:rFonts w:ascii="Times New Roman" w:hAnsi="Times New Roman" w:cs="Times New Roman"/>
          <w:sz w:val="28"/>
          <w:szCs w:val="28"/>
        </w:rPr>
        <w:t>Информация о планах капитальных вложений и планах капитального ремонта</w:t>
      </w:r>
    </w:p>
    <w:p w:rsidR="000A1837" w:rsidRDefault="00751F76" w:rsidP="0075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1F76" w:rsidRDefault="00751F76" w:rsidP="00751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8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Информация о планах капитальных вложений и планах капитального ремонта не раскрывается, так как в отношении ПАО «Салют» инве</w:t>
      </w:r>
      <w:r w:rsidR="002C3E35">
        <w:rPr>
          <w:rFonts w:ascii="Times New Roman" w:hAnsi="Times New Roman" w:cs="Times New Roman"/>
          <w:sz w:val="24"/>
          <w:szCs w:val="24"/>
        </w:rPr>
        <w:t xml:space="preserve">стиционных программ на </w:t>
      </w:r>
      <w:r w:rsidR="00C44CDD">
        <w:rPr>
          <w:rFonts w:ascii="Times New Roman" w:hAnsi="Times New Roman" w:cs="Times New Roman"/>
          <w:sz w:val="24"/>
          <w:szCs w:val="24"/>
        </w:rPr>
        <w:t>202</w:t>
      </w:r>
      <w:bookmarkStart w:id="0" w:name="_GoBack"/>
      <w:bookmarkEnd w:id="0"/>
      <w:r w:rsidR="000A1837">
        <w:rPr>
          <w:rFonts w:ascii="Times New Roman" w:hAnsi="Times New Roman" w:cs="Times New Roman"/>
          <w:sz w:val="24"/>
          <w:szCs w:val="24"/>
        </w:rPr>
        <w:t>1</w:t>
      </w:r>
      <w:r w:rsidR="00F207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не утверждалось. </w:t>
      </w:r>
    </w:p>
    <w:p w:rsidR="00422DBE" w:rsidRDefault="00422DBE"/>
    <w:sectPr w:rsidR="00422DBE" w:rsidSect="00751F76">
      <w:pgSz w:w="11906" w:h="16838"/>
      <w:pgMar w:top="1134" w:right="141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8B"/>
    <w:rsid w:val="000A1837"/>
    <w:rsid w:val="002C3E35"/>
    <w:rsid w:val="00422DBE"/>
    <w:rsid w:val="00425CA1"/>
    <w:rsid w:val="00751F76"/>
    <w:rsid w:val="00B92E8B"/>
    <w:rsid w:val="00B96749"/>
    <w:rsid w:val="00C205E2"/>
    <w:rsid w:val="00C44CDD"/>
    <w:rsid w:val="00E24EC3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112D"/>
  <w15:chartTrackingRefBased/>
  <w15:docId w15:val="{6AA3587F-4420-494C-B422-F06F91F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11</cp:revision>
  <cp:lastPrinted>2021-02-12T07:40:00Z</cp:lastPrinted>
  <dcterms:created xsi:type="dcterms:W3CDTF">2018-02-05T09:52:00Z</dcterms:created>
  <dcterms:modified xsi:type="dcterms:W3CDTF">2021-02-12T07:42:00Z</dcterms:modified>
</cp:coreProperties>
</file>